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47D" w:rsidRDefault="0064447D" w:rsidP="0064447D">
      <w:pPr>
        <w:rPr>
          <w:rFonts w:ascii="Times New Roman" w:hAnsi="Times New Roman"/>
          <w:b/>
        </w:rPr>
      </w:pPr>
      <w:r>
        <w:rPr>
          <w:rFonts w:ascii="Times New Roman" w:hAnsi="Times New Roman"/>
          <w:b/>
        </w:rPr>
        <w:t>Our Favorite Things: The Environmental Impact of Stuff I Like to Do</w:t>
      </w:r>
    </w:p>
    <w:p w:rsidR="0064447D" w:rsidRDefault="0064447D" w:rsidP="0064447D">
      <w:pPr>
        <w:rPr>
          <w:rFonts w:ascii="Times New Roman" w:hAnsi="Times New Roman"/>
        </w:rPr>
      </w:pPr>
      <w:r>
        <w:rPr>
          <w:rFonts w:ascii="Times New Roman" w:hAnsi="Times New Roman"/>
        </w:rPr>
        <w:t>Name: ________________________________</w:t>
      </w:r>
      <w:r>
        <w:rPr>
          <w:rFonts w:ascii="Times New Roman" w:hAnsi="Times New Roman"/>
        </w:rPr>
        <w:tab/>
      </w:r>
      <w:r>
        <w:rPr>
          <w:rFonts w:ascii="Times New Roman" w:hAnsi="Times New Roman"/>
        </w:rPr>
        <w:tab/>
      </w:r>
      <w:r>
        <w:rPr>
          <w:rFonts w:ascii="Times New Roman" w:hAnsi="Times New Roman"/>
        </w:rPr>
        <w:tab/>
        <w:t>Due 4.4.2013</w:t>
      </w:r>
    </w:p>
    <w:p w:rsidR="0064447D" w:rsidRDefault="0064447D" w:rsidP="0064447D">
      <w:pPr>
        <w:rPr>
          <w:rFonts w:ascii="Times New Roman" w:hAnsi="Times New Roman"/>
        </w:rPr>
      </w:pPr>
      <w:r>
        <w:rPr>
          <w:rFonts w:ascii="Times New Roman" w:hAnsi="Times New Roman"/>
        </w:rPr>
        <w:t>Using the links provided at mhsclimatechange.wikispaces.com (</w:t>
      </w:r>
      <w:proofErr w:type="gramStart"/>
      <w:r>
        <w:rPr>
          <w:rFonts w:ascii="Times New Roman" w:hAnsi="Times New Roman"/>
        </w:rPr>
        <w:t>go</w:t>
      </w:r>
      <w:proofErr w:type="gramEnd"/>
      <w:r>
        <w:rPr>
          <w:rFonts w:ascii="Times New Roman" w:hAnsi="Times New Roman"/>
        </w:rPr>
        <w:t xml:space="preserve"> to the Daily Schedule and scroll down to April 2), research the impact of one of your favorite industries and create a report on the environmental impact of that industry. You will submit the report electronically </w:t>
      </w:r>
      <w:proofErr w:type="gramStart"/>
      <w:r>
        <w:rPr>
          <w:rFonts w:ascii="Times New Roman" w:hAnsi="Times New Roman"/>
        </w:rPr>
        <w:t>be</w:t>
      </w:r>
      <w:proofErr w:type="gramEnd"/>
      <w:r>
        <w:rPr>
          <w:rFonts w:ascii="Times New Roman" w:hAnsi="Times New Roman"/>
        </w:rPr>
        <w:t xml:space="preserve"> emailing it to: </w:t>
      </w:r>
      <w:hyperlink r:id="rId5" w:history="1">
        <w:r w:rsidRPr="008C6C5F">
          <w:rPr>
            <w:rStyle w:val="Hyperlink"/>
            <w:rFonts w:ascii="Times New Roman" w:hAnsi="Times New Roman"/>
          </w:rPr>
          <w:t>mconklin@mcpasd.k12.wi.us</w:t>
        </w:r>
      </w:hyperlink>
      <w:r>
        <w:rPr>
          <w:rFonts w:ascii="Times New Roman" w:hAnsi="Times New Roman"/>
        </w:rPr>
        <w:t xml:space="preserve"> so you can embed links/sound recordings/etc. right into the document. </w:t>
      </w:r>
    </w:p>
    <w:p w:rsidR="0064447D" w:rsidRDefault="0064447D" w:rsidP="0064447D">
      <w:pPr>
        <w:rPr>
          <w:rFonts w:ascii="Times New Roman" w:hAnsi="Times New Roman"/>
        </w:rPr>
      </w:pPr>
      <w:r>
        <w:rPr>
          <w:rFonts w:ascii="Times New Roman" w:hAnsi="Times New Roman"/>
        </w:rPr>
        <w:t>Include in your report:</w:t>
      </w:r>
    </w:p>
    <w:p w:rsidR="0064447D" w:rsidRDefault="0064447D" w:rsidP="0064447D">
      <w:pPr>
        <w:numPr>
          <w:ilvl w:val="0"/>
          <w:numId w:val="1"/>
        </w:numPr>
        <w:rPr>
          <w:rFonts w:ascii="Times New Roman" w:hAnsi="Times New Roman"/>
        </w:rPr>
      </w:pPr>
      <w:r>
        <w:rPr>
          <w:rFonts w:ascii="Times New Roman" w:hAnsi="Times New Roman"/>
        </w:rPr>
        <w:t xml:space="preserve">Basic information about the carbon footprint of the industry—what is the size of the carbon footprint and what are the components contributing to that footprint? </w:t>
      </w:r>
      <w:r>
        <w:rPr>
          <w:rFonts w:ascii="Times New Roman" w:hAnsi="Times New Roman"/>
          <w:b/>
        </w:rPr>
        <w:t>Represent this information in a graphic</w:t>
      </w:r>
      <w:r>
        <w:rPr>
          <w:rFonts w:ascii="Times New Roman" w:hAnsi="Times New Roman"/>
        </w:rPr>
        <w:t xml:space="preserve"> such as a pie chart.</w:t>
      </w:r>
    </w:p>
    <w:p w:rsidR="0064447D" w:rsidRDefault="0064447D" w:rsidP="0064447D">
      <w:pPr>
        <w:numPr>
          <w:ilvl w:val="0"/>
          <w:numId w:val="1"/>
        </w:numPr>
        <w:rPr>
          <w:rFonts w:ascii="Times New Roman" w:hAnsi="Times New Roman"/>
        </w:rPr>
      </w:pPr>
      <w:r>
        <w:rPr>
          <w:rFonts w:ascii="Times New Roman" w:hAnsi="Times New Roman"/>
        </w:rPr>
        <w:t xml:space="preserve">A 250-word </w:t>
      </w:r>
      <w:r>
        <w:rPr>
          <w:rFonts w:ascii="Times New Roman" w:hAnsi="Times New Roman"/>
          <w:b/>
        </w:rPr>
        <w:t xml:space="preserve">written or recorded </w:t>
      </w:r>
      <w:r>
        <w:rPr>
          <w:rFonts w:ascii="Times New Roman" w:hAnsi="Times New Roman"/>
        </w:rPr>
        <w:t>summary of your involvement in the industry. What do you do related to this industry? Provide as much detail as possible.</w:t>
      </w:r>
    </w:p>
    <w:p w:rsidR="0064447D" w:rsidRDefault="0064447D" w:rsidP="0064447D">
      <w:pPr>
        <w:numPr>
          <w:ilvl w:val="0"/>
          <w:numId w:val="1"/>
        </w:numPr>
        <w:rPr>
          <w:rFonts w:ascii="Times New Roman" w:hAnsi="Times New Roman"/>
        </w:rPr>
      </w:pPr>
      <w:r>
        <w:rPr>
          <w:rFonts w:ascii="Times New Roman" w:hAnsi="Times New Roman"/>
        </w:rPr>
        <w:t xml:space="preserve">A computation of your carbon footprint (personal carbon footprint) in pursuing your interest or hobby.  This information should also be presented in </w:t>
      </w:r>
      <w:r w:rsidRPr="001039C0">
        <w:rPr>
          <w:rFonts w:ascii="Times New Roman" w:hAnsi="Times New Roman"/>
          <w:b/>
        </w:rPr>
        <w:t>a graphic or visual element</w:t>
      </w:r>
      <w:r>
        <w:rPr>
          <w:rFonts w:ascii="Times New Roman" w:hAnsi="Times New Roman"/>
        </w:rPr>
        <w:t>.</w:t>
      </w:r>
    </w:p>
    <w:p w:rsidR="0064447D" w:rsidRDefault="0064447D" w:rsidP="0064447D">
      <w:pPr>
        <w:numPr>
          <w:ilvl w:val="0"/>
          <w:numId w:val="1"/>
        </w:numPr>
        <w:rPr>
          <w:rFonts w:ascii="Times New Roman" w:hAnsi="Times New Roman"/>
        </w:rPr>
      </w:pPr>
      <w:r>
        <w:rPr>
          <w:rFonts w:ascii="Times New Roman" w:hAnsi="Times New Roman"/>
        </w:rPr>
        <w:t xml:space="preserve">At least one suggestion of a change you could make in pursuing your hobby and a calculation of how that would decrease your carbon footprint. </w:t>
      </w:r>
    </w:p>
    <w:p w:rsidR="0064447D" w:rsidRDefault="0064447D" w:rsidP="0064447D">
      <w:pPr>
        <w:rPr>
          <w:rFonts w:ascii="Times New Roman" w:hAnsi="Times New Roman"/>
        </w:rPr>
      </w:pPr>
      <w:r w:rsidRPr="00146C4E">
        <w:rPr>
          <w:rFonts w:ascii="Times New Roman" w:hAnsi="Times New Roman"/>
          <w:b/>
        </w:rPr>
        <w:t>You will present your findings in class on 4.04.2013</w:t>
      </w:r>
      <w:r>
        <w:rPr>
          <w:rFonts w:ascii="Times New Roman" w:hAnsi="Times New Roman"/>
        </w:rPr>
        <w:t xml:space="preserve">. The electronic document should be emailed to Ms. Conklin by the start of class on Thursday—you will not have access to a computer to do it IN class. </w:t>
      </w:r>
    </w:p>
    <w:p w:rsidR="006A7D46" w:rsidRDefault="006A7D46" w:rsidP="0064447D">
      <w:pPr>
        <w:rPr>
          <w:rFonts w:ascii="Times New Roman" w:hAnsi="Times New Roman"/>
        </w:rPr>
      </w:pPr>
    </w:p>
    <w:p w:rsidR="0064447D" w:rsidRDefault="006A7D46" w:rsidP="0064447D">
      <w:pPr>
        <w:rPr>
          <w:rFonts w:ascii="Times New Roman" w:hAnsi="Times New Roman"/>
        </w:rPr>
      </w:pPr>
      <w:r>
        <w:rPr>
          <w:rFonts w:ascii="Times New Roman" w:hAnsi="Times New Roman"/>
        </w:rPr>
        <w:t>Based on the interest survey you filled out at the start of the term, you will be researching the following topics. Remember, this is an INDIVIDUAL project. You may work together to find resources but your final product/presentation will be your own work.</w:t>
      </w:r>
    </w:p>
    <w:p w:rsidR="0064447D" w:rsidRDefault="0064447D" w:rsidP="0064447D">
      <w:pPr>
        <w:rPr>
          <w:rFonts w:ascii="Times New Roman" w:hAnsi="Times New Roman"/>
        </w:rPr>
      </w:pPr>
      <w:r>
        <w:rPr>
          <w:rFonts w:ascii="Times New Roman" w:hAnsi="Times New Roman"/>
        </w:rPr>
        <w:t>Fashion</w:t>
      </w:r>
      <w:r w:rsidR="006A7D46">
        <w:rPr>
          <w:rFonts w:ascii="Times New Roman" w:hAnsi="Times New Roman"/>
        </w:rPr>
        <w:t xml:space="preserve">: </w:t>
      </w:r>
      <w:r w:rsidR="006A7D46" w:rsidRPr="006A7D46">
        <w:rPr>
          <w:rFonts w:ascii="Times New Roman" w:hAnsi="Times New Roman"/>
          <w:b/>
        </w:rPr>
        <w:t>Claire,</w:t>
      </w:r>
      <w:r w:rsidR="006A7D46">
        <w:rPr>
          <w:rFonts w:ascii="Times New Roman" w:hAnsi="Times New Roman"/>
        </w:rPr>
        <w:t xml:space="preserve"> </w:t>
      </w:r>
    </w:p>
    <w:p w:rsidR="0064447D" w:rsidRDefault="0064447D" w:rsidP="0064447D">
      <w:pPr>
        <w:rPr>
          <w:rFonts w:ascii="Times New Roman" w:hAnsi="Times New Roman"/>
        </w:rPr>
      </w:pPr>
      <w:r>
        <w:rPr>
          <w:rFonts w:ascii="Times New Roman" w:hAnsi="Times New Roman"/>
        </w:rPr>
        <w:t>Sports</w:t>
      </w:r>
      <w:r w:rsidR="006A7D46">
        <w:rPr>
          <w:rFonts w:ascii="Times New Roman" w:hAnsi="Times New Roman"/>
        </w:rPr>
        <w:t xml:space="preserve">: </w:t>
      </w:r>
      <w:r w:rsidR="006A7D46" w:rsidRPr="006A7D46">
        <w:rPr>
          <w:rFonts w:ascii="Times New Roman" w:hAnsi="Times New Roman"/>
          <w:b/>
        </w:rPr>
        <w:t xml:space="preserve">Riley, Britta, Josh, </w:t>
      </w:r>
      <w:proofErr w:type="spellStart"/>
      <w:r w:rsidR="006A7D46" w:rsidRPr="006A7D46">
        <w:rPr>
          <w:rFonts w:ascii="Times New Roman" w:hAnsi="Times New Roman"/>
          <w:b/>
        </w:rPr>
        <w:t>Jevarious</w:t>
      </w:r>
      <w:proofErr w:type="spellEnd"/>
      <w:r w:rsidR="006A7D46">
        <w:rPr>
          <w:rFonts w:ascii="Times New Roman" w:hAnsi="Times New Roman"/>
        </w:rPr>
        <w:t xml:space="preserve">, </w:t>
      </w:r>
    </w:p>
    <w:p w:rsidR="0064447D" w:rsidRDefault="0064447D" w:rsidP="0064447D">
      <w:pPr>
        <w:rPr>
          <w:rFonts w:ascii="Times New Roman" w:hAnsi="Times New Roman"/>
        </w:rPr>
      </w:pPr>
      <w:r>
        <w:rPr>
          <w:rFonts w:ascii="Times New Roman" w:hAnsi="Times New Roman"/>
        </w:rPr>
        <w:t>Music and Movies</w:t>
      </w:r>
      <w:r w:rsidR="006A7D46">
        <w:rPr>
          <w:rFonts w:ascii="Times New Roman" w:hAnsi="Times New Roman"/>
        </w:rPr>
        <w:t xml:space="preserve">: </w:t>
      </w:r>
      <w:proofErr w:type="spellStart"/>
      <w:r w:rsidR="006A7D46" w:rsidRPr="006A7D46">
        <w:rPr>
          <w:rFonts w:ascii="Times New Roman" w:hAnsi="Times New Roman"/>
          <w:b/>
        </w:rPr>
        <w:t>Jacie</w:t>
      </w:r>
      <w:proofErr w:type="spellEnd"/>
      <w:r w:rsidR="006A7D46" w:rsidRPr="006A7D46">
        <w:rPr>
          <w:rFonts w:ascii="Times New Roman" w:hAnsi="Times New Roman"/>
          <w:b/>
        </w:rPr>
        <w:t xml:space="preserve">, </w:t>
      </w:r>
      <w:proofErr w:type="spellStart"/>
      <w:r w:rsidR="006A7D46" w:rsidRPr="006A7D46">
        <w:rPr>
          <w:rFonts w:ascii="Times New Roman" w:hAnsi="Times New Roman"/>
          <w:b/>
        </w:rPr>
        <w:t>Jenni</w:t>
      </w:r>
      <w:proofErr w:type="spellEnd"/>
      <w:r w:rsidR="006A7D46" w:rsidRPr="006A7D46">
        <w:rPr>
          <w:rFonts w:ascii="Times New Roman" w:hAnsi="Times New Roman"/>
          <w:b/>
        </w:rPr>
        <w:t xml:space="preserve"> C., Dylan, Aimee</w:t>
      </w:r>
      <w:r w:rsidR="006A7D46">
        <w:rPr>
          <w:rFonts w:ascii="Times New Roman" w:hAnsi="Times New Roman"/>
        </w:rPr>
        <w:t xml:space="preserve">, </w:t>
      </w:r>
    </w:p>
    <w:p w:rsidR="0064447D" w:rsidRDefault="0064447D" w:rsidP="0064447D">
      <w:pPr>
        <w:rPr>
          <w:rFonts w:ascii="Times New Roman" w:hAnsi="Times New Roman"/>
        </w:rPr>
      </w:pPr>
      <w:r>
        <w:rPr>
          <w:rFonts w:ascii="Times New Roman" w:hAnsi="Times New Roman"/>
        </w:rPr>
        <w:t>Video Games</w:t>
      </w:r>
      <w:r w:rsidR="006A7D46">
        <w:rPr>
          <w:rFonts w:ascii="Times New Roman" w:hAnsi="Times New Roman"/>
        </w:rPr>
        <w:t xml:space="preserve">: </w:t>
      </w:r>
      <w:proofErr w:type="spellStart"/>
      <w:r w:rsidR="006A7D46" w:rsidRPr="006A7D46">
        <w:rPr>
          <w:rFonts w:ascii="Times New Roman" w:hAnsi="Times New Roman"/>
          <w:b/>
        </w:rPr>
        <w:t>Amadeo</w:t>
      </w:r>
      <w:proofErr w:type="spellEnd"/>
      <w:r w:rsidR="006A7D46" w:rsidRPr="006A7D46">
        <w:rPr>
          <w:rFonts w:ascii="Times New Roman" w:hAnsi="Times New Roman"/>
          <w:b/>
        </w:rPr>
        <w:t xml:space="preserve">, Joey H., </w:t>
      </w:r>
      <w:proofErr w:type="spellStart"/>
      <w:r w:rsidR="006A7D46" w:rsidRPr="006A7D46">
        <w:rPr>
          <w:rFonts w:ascii="Times New Roman" w:hAnsi="Times New Roman"/>
          <w:b/>
        </w:rPr>
        <w:t>Anja</w:t>
      </w:r>
      <w:proofErr w:type="spellEnd"/>
      <w:r w:rsidR="006A7D46" w:rsidRPr="006A7D46">
        <w:rPr>
          <w:rFonts w:ascii="Times New Roman" w:hAnsi="Times New Roman"/>
          <w:b/>
        </w:rPr>
        <w:t>, Mitchell</w:t>
      </w:r>
      <w:r w:rsidR="006A7D46">
        <w:rPr>
          <w:rFonts w:ascii="Times New Roman" w:hAnsi="Times New Roman"/>
        </w:rPr>
        <w:t>,</w:t>
      </w:r>
    </w:p>
    <w:p w:rsidR="0064447D" w:rsidRDefault="0064447D" w:rsidP="0064447D">
      <w:pPr>
        <w:rPr>
          <w:rFonts w:ascii="Times New Roman" w:hAnsi="Times New Roman"/>
        </w:rPr>
      </w:pPr>
      <w:r>
        <w:rPr>
          <w:rFonts w:ascii="Times New Roman" w:hAnsi="Times New Roman"/>
        </w:rPr>
        <w:t>Outdoor Recreation</w:t>
      </w:r>
      <w:r w:rsidR="006A7D46">
        <w:rPr>
          <w:rFonts w:ascii="Times New Roman" w:hAnsi="Times New Roman"/>
        </w:rPr>
        <w:t xml:space="preserve">: </w:t>
      </w:r>
      <w:r w:rsidR="006A7D46" w:rsidRPr="006A7D46">
        <w:rPr>
          <w:rFonts w:ascii="Times New Roman" w:hAnsi="Times New Roman"/>
          <w:b/>
        </w:rPr>
        <w:t>Will, Nick, Kyle</w:t>
      </w:r>
    </w:p>
    <w:p w:rsidR="006A7D46" w:rsidRDefault="006A7D46" w:rsidP="0064447D">
      <w:pPr>
        <w:rPr>
          <w:rFonts w:ascii="Times New Roman" w:hAnsi="Times New Roman"/>
          <w:b/>
        </w:rPr>
      </w:pPr>
      <w:r>
        <w:rPr>
          <w:rFonts w:ascii="Times New Roman" w:hAnsi="Times New Roman"/>
        </w:rPr>
        <w:t xml:space="preserve">Travel: </w:t>
      </w:r>
      <w:r w:rsidRPr="006A7D46">
        <w:rPr>
          <w:rFonts w:ascii="Times New Roman" w:hAnsi="Times New Roman"/>
          <w:b/>
        </w:rPr>
        <w:t xml:space="preserve">Maeve, Matt, Joe S., </w:t>
      </w:r>
      <w:proofErr w:type="spellStart"/>
      <w:r w:rsidRPr="006A7D46">
        <w:rPr>
          <w:rFonts w:ascii="Times New Roman" w:hAnsi="Times New Roman"/>
          <w:b/>
        </w:rPr>
        <w:t>Pema</w:t>
      </w:r>
      <w:proofErr w:type="spellEnd"/>
    </w:p>
    <w:p w:rsidR="00E30412" w:rsidRDefault="00E30412" w:rsidP="00E30412">
      <w:pPr>
        <w:jc w:val="center"/>
        <w:rPr>
          <w:rFonts w:ascii="Times New Roman" w:hAnsi="Times New Roman"/>
          <w:b/>
          <w:i/>
        </w:rPr>
      </w:pPr>
      <w:r w:rsidRPr="00E30412">
        <w:rPr>
          <w:rFonts w:ascii="Times New Roman" w:hAnsi="Times New Roman"/>
          <w:b/>
          <w:i/>
        </w:rPr>
        <w:t>See the back page for the grading rubric!</w:t>
      </w:r>
    </w:p>
    <w:p w:rsidR="00E30412" w:rsidRDefault="00E30412">
      <w:pPr>
        <w:rPr>
          <w:rFonts w:ascii="Times New Roman" w:hAnsi="Times New Roman"/>
          <w:b/>
          <w:i/>
        </w:rPr>
      </w:pPr>
      <w:r>
        <w:rPr>
          <w:rFonts w:ascii="Times New Roman" w:hAnsi="Times New Roman"/>
          <w:b/>
          <w:i/>
        </w:rPr>
        <w:br w:type="page"/>
      </w:r>
    </w:p>
    <w:p w:rsidR="00E30412" w:rsidRDefault="00E30412" w:rsidP="00E30412">
      <w:pPr>
        <w:rPr>
          <w:rFonts w:ascii="Times New Roman" w:hAnsi="Times New Roman"/>
        </w:rPr>
      </w:pPr>
      <w:r>
        <w:rPr>
          <w:rFonts w:ascii="Times New Roman" w:hAnsi="Times New Roman"/>
        </w:rPr>
        <w:lastRenderedPageBreak/>
        <w:t xml:space="preserve">Interest Industry Reports and </w:t>
      </w:r>
      <w:proofErr w:type="spellStart"/>
      <w:r>
        <w:rPr>
          <w:rFonts w:ascii="Times New Roman" w:hAnsi="Times New Roman"/>
        </w:rPr>
        <w:t>Presenation</w:t>
      </w:r>
      <w:proofErr w:type="spellEnd"/>
    </w:p>
    <w:p w:rsidR="00E30412" w:rsidRDefault="00E30412" w:rsidP="00E30412">
      <w:pPr>
        <w:rPr>
          <w:rFonts w:ascii="Times New Roman" w:hAnsi="Times New Roman"/>
        </w:rPr>
      </w:pPr>
    </w:p>
    <w:tbl>
      <w:tblPr>
        <w:tblStyle w:val="TableGrid"/>
        <w:tblW w:w="0" w:type="auto"/>
        <w:tblLook w:val="04A0"/>
      </w:tblPr>
      <w:tblGrid>
        <w:gridCol w:w="1915"/>
        <w:gridCol w:w="1915"/>
        <w:gridCol w:w="1915"/>
        <w:gridCol w:w="1915"/>
        <w:gridCol w:w="1916"/>
      </w:tblGrid>
      <w:tr w:rsidR="00E30412" w:rsidTr="00E30412">
        <w:tc>
          <w:tcPr>
            <w:tcW w:w="1915" w:type="dxa"/>
          </w:tcPr>
          <w:p w:rsidR="00E30412" w:rsidRDefault="00E30412" w:rsidP="00E30412">
            <w:pPr>
              <w:rPr>
                <w:rFonts w:ascii="Times New Roman" w:hAnsi="Times New Roman"/>
              </w:rPr>
            </w:pPr>
          </w:p>
        </w:tc>
        <w:tc>
          <w:tcPr>
            <w:tcW w:w="1915" w:type="dxa"/>
          </w:tcPr>
          <w:p w:rsidR="00E30412" w:rsidRDefault="00E30412" w:rsidP="00E30412">
            <w:pPr>
              <w:rPr>
                <w:rFonts w:ascii="Times New Roman" w:hAnsi="Times New Roman"/>
              </w:rPr>
            </w:pPr>
            <w:r>
              <w:rPr>
                <w:rFonts w:ascii="Times New Roman" w:hAnsi="Times New Roman"/>
              </w:rPr>
              <w:t xml:space="preserve">              4</w:t>
            </w:r>
          </w:p>
        </w:tc>
        <w:tc>
          <w:tcPr>
            <w:tcW w:w="1915" w:type="dxa"/>
          </w:tcPr>
          <w:p w:rsidR="00E30412" w:rsidRDefault="00E30412" w:rsidP="00E30412">
            <w:pPr>
              <w:rPr>
                <w:rFonts w:ascii="Times New Roman" w:hAnsi="Times New Roman"/>
              </w:rPr>
            </w:pPr>
            <w:r>
              <w:rPr>
                <w:rFonts w:ascii="Times New Roman" w:hAnsi="Times New Roman"/>
              </w:rPr>
              <w:t xml:space="preserve">              3</w:t>
            </w:r>
          </w:p>
        </w:tc>
        <w:tc>
          <w:tcPr>
            <w:tcW w:w="1915" w:type="dxa"/>
          </w:tcPr>
          <w:p w:rsidR="00E30412" w:rsidRDefault="00E30412" w:rsidP="00E30412">
            <w:pPr>
              <w:rPr>
                <w:rFonts w:ascii="Times New Roman" w:hAnsi="Times New Roman"/>
              </w:rPr>
            </w:pPr>
            <w:r>
              <w:rPr>
                <w:rFonts w:ascii="Times New Roman" w:hAnsi="Times New Roman"/>
              </w:rPr>
              <w:t xml:space="preserve">             2 </w:t>
            </w:r>
          </w:p>
        </w:tc>
        <w:tc>
          <w:tcPr>
            <w:tcW w:w="1916" w:type="dxa"/>
          </w:tcPr>
          <w:p w:rsidR="00E30412" w:rsidRDefault="00E30412" w:rsidP="00E30412">
            <w:pPr>
              <w:rPr>
                <w:rFonts w:ascii="Times New Roman" w:hAnsi="Times New Roman"/>
              </w:rPr>
            </w:pPr>
            <w:r>
              <w:rPr>
                <w:rFonts w:ascii="Times New Roman" w:hAnsi="Times New Roman"/>
              </w:rPr>
              <w:t xml:space="preserve">              1 </w:t>
            </w:r>
          </w:p>
        </w:tc>
      </w:tr>
      <w:tr w:rsidR="00E30412" w:rsidTr="00E30412">
        <w:tc>
          <w:tcPr>
            <w:tcW w:w="1915" w:type="dxa"/>
          </w:tcPr>
          <w:p w:rsidR="00E30412" w:rsidRDefault="00E30412" w:rsidP="00E30412">
            <w:pPr>
              <w:rPr>
                <w:rFonts w:ascii="Times New Roman" w:hAnsi="Times New Roman"/>
              </w:rPr>
            </w:pPr>
            <w:r>
              <w:rPr>
                <w:rFonts w:ascii="Times New Roman" w:hAnsi="Times New Roman"/>
              </w:rPr>
              <w:t>Organization</w:t>
            </w:r>
          </w:p>
        </w:tc>
        <w:tc>
          <w:tcPr>
            <w:tcW w:w="1915" w:type="dxa"/>
          </w:tcPr>
          <w:p w:rsidR="00E30412" w:rsidRDefault="00070FC2" w:rsidP="00E30412">
            <w:pPr>
              <w:rPr>
                <w:rFonts w:ascii="Times New Roman" w:hAnsi="Times New Roman"/>
              </w:rPr>
            </w:pPr>
            <w:r>
              <w:rPr>
                <w:rFonts w:ascii="Times New Roman" w:hAnsi="Times New Roman"/>
              </w:rPr>
              <w:t xml:space="preserve">Clear thesis; each element is included and well identified; </w:t>
            </w:r>
          </w:p>
        </w:tc>
        <w:tc>
          <w:tcPr>
            <w:tcW w:w="1915" w:type="dxa"/>
          </w:tcPr>
          <w:p w:rsidR="00E30412" w:rsidRDefault="00070FC2" w:rsidP="00E30412">
            <w:pPr>
              <w:rPr>
                <w:rFonts w:ascii="Times New Roman" w:hAnsi="Times New Roman"/>
              </w:rPr>
            </w:pPr>
            <w:r>
              <w:rPr>
                <w:rFonts w:ascii="Times New Roman" w:hAnsi="Times New Roman"/>
              </w:rPr>
              <w:t>Clear thesis; all elements are included and the report holds together</w:t>
            </w:r>
          </w:p>
        </w:tc>
        <w:tc>
          <w:tcPr>
            <w:tcW w:w="1915" w:type="dxa"/>
          </w:tcPr>
          <w:p w:rsidR="00E30412" w:rsidRDefault="00070FC2" w:rsidP="00E30412">
            <w:pPr>
              <w:rPr>
                <w:rFonts w:ascii="Times New Roman" w:hAnsi="Times New Roman"/>
              </w:rPr>
            </w:pPr>
            <w:r>
              <w:rPr>
                <w:rFonts w:ascii="Times New Roman" w:hAnsi="Times New Roman"/>
              </w:rPr>
              <w:t>Attempts a thesis; most elements are included and there is some organizational structure to the report</w:t>
            </w:r>
          </w:p>
        </w:tc>
        <w:tc>
          <w:tcPr>
            <w:tcW w:w="1916" w:type="dxa"/>
          </w:tcPr>
          <w:p w:rsidR="00E30412" w:rsidRDefault="00070FC2" w:rsidP="00E30412">
            <w:pPr>
              <w:rPr>
                <w:rFonts w:ascii="Times New Roman" w:hAnsi="Times New Roman"/>
              </w:rPr>
            </w:pPr>
            <w:r>
              <w:rPr>
                <w:rFonts w:ascii="Times New Roman" w:hAnsi="Times New Roman"/>
              </w:rPr>
              <w:t>Some attempt to defend a thesis with clear, if not meaningful, organization</w:t>
            </w:r>
          </w:p>
        </w:tc>
      </w:tr>
      <w:tr w:rsidR="00E30412" w:rsidTr="00E30412">
        <w:tc>
          <w:tcPr>
            <w:tcW w:w="1915" w:type="dxa"/>
          </w:tcPr>
          <w:p w:rsidR="00E30412" w:rsidRDefault="00E30412" w:rsidP="00E30412">
            <w:pPr>
              <w:rPr>
                <w:rFonts w:ascii="Times New Roman" w:hAnsi="Times New Roman"/>
              </w:rPr>
            </w:pPr>
            <w:r>
              <w:rPr>
                <w:rFonts w:ascii="Times New Roman" w:hAnsi="Times New Roman"/>
              </w:rPr>
              <w:t>Content</w:t>
            </w:r>
          </w:p>
        </w:tc>
        <w:tc>
          <w:tcPr>
            <w:tcW w:w="1915" w:type="dxa"/>
          </w:tcPr>
          <w:p w:rsidR="00E30412" w:rsidRDefault="00070FC2" w:rsidP="00E30412">
            <w:pPr>
              <w:rPr>
                <w:rFonts w:ascii="Times New Roman" w:hAnsi="Times New Roman"/>
              </w:rPr>
            </w:pPr>
            <w:r>
              <w:rPr>
                <w:rFonts w:ascii="Times New Roman" w:hAnsi="Times New Roman"/>
              </w:rPr>
              <w:t>Thorough, detailed, accurate, and draws on multiple sources that are clearly cited</w:t>
            </w:r>
            <w:r w:rsidR="00F1340A">
              <w:rPr>
                <w:rFonts w:ascii="Times New Roman" w:hAnsi="Times New Roman"/>
              </w:rPr>
              <w:t>; uses color and multimedia to add emphasis/in strategic ways</w:t>
            </w:r>
          </w:p>
        </w:tc>
        <w:tc>
          <w:tcPr>
            <w:tcW w:w="1915" w:type="dxa"/>
          </w:tcPr>
          <w:p w:rsidR="00E30412" w:rsidRDefault="00070FC2" w:rsidP="00E30412">
            <w:pPr>
              <w:rPr>
                <w:rFonts w:ascii="Times New Roman" w:hAnsi="Times New Roman"/>
              </w:rPr>
            </w:pPr>
            <w:r>
              <w:rPr>
                <w:rFonts w:ascii="Times New Roman" w:hAnsi="Times New Roman"/>
              </w:rPr>
              <w:t>Thorough and accurate; uses several sources and cites them.</w:t>
            </w:r>
            <w:r w:rsidR="00F1340A">
              <w:rPr>
                <w:rFonts w:ascii="Times New Roman" w:hAnsi="Times New Roman"/>
              </w:rPr>
              <w:t xml:space="preserve"> Some use of color or sound.</w:t>
            </w:r>
          </w:p>
        </w:tc>
        <w:tc>
          <w:tcPr>
            <w:tcW w:w="1915" w:type="dxa"/>
          </w:tcPr>
          <w:p w:rsidR="00E30412" w:rsidRDefault="00070FC2" w:rsidP="00E30412">
            <w:pPr>
              <w:rPr>
                <w:rFonts w:ascii="Times New Roman" w:hAnsi="Times New Roman"/>
              </w:rPr>
            </w:pPr>
            <w:r>
              <w:rPr>
                <w:rFonts w:ascii="Times New Roman" w:hAnsi="Times New Roman"/>
              </w:rPr>
              <w:t>Broad but superficial; relies on a few sites and cites them.</w:t>
            </w:r>
            <w:r w:rsidR="00F1340A">
              <w:rPr>
                <w:rFonts w:ascii="Times New Roman" w:hAnsi="Times New Roman"/>
              </w:rPr>
              <w:t xml:space="preserve"> Mostly monochromatic but has at least one multimedia element. </w:t>
            </w:r>
          </w:p>
        </w:tc>
        <w:tc>
          <w:tcPr>
            <w:tcW w:w="1916" w:type="dxa"/>
          </w:tcPr>
          <w:p w:rsidR="00E30412" w:rsidRDefault="00070FC2" w:rsidP="00E30412">
            <w:pPr>
              <w:rPr>
                <w:rFonts w:ascii="Times New Roman" w:hAnsi="Times New Roman"/>
              </w:rPr>
            </w:pPr>
            <w:r>
              <w:rPr>
                <w:rFonts w:ascii="Times New Roman" w:hAnsi="Times New Roman"/>
              </w:rPr>
              <w:t>Includes some interesting information and at least 2 sources are cited.</w:t>
            </w:r>
            <w:r w:rsidR="00F1340A">
              <w:rPr>
                <w:rFonts w:ascii="Times New Roman" w:hAnsi="Times New Roman"/>
              </w:rPr>
              <w:t xml:space="preserve"> Lacks color or other multimedia elements. </w:t>
            </w:r>
          </w:p>
        </w:tc>
      </w:tr>
      <w:tr w:rsidR="00E30412" w:rsidTr="00E30412">
        <w:tc>
          <w:tcPr>
            <w:tcW w:w="1915" w:type="dxa"/>
          </w:tcPr>
          <w:p w:rsidR="00E30412" w:rsidRDefault="00070FC2" w:rsidP="00E30412">
            <w:pPr>
              <w:rPr>
                <w:rFonts w:ascii="Times New Roman" w:hAnsi="Times New Roman"/>
              </w:rPr>
            </w:pPr>
            <w:r>
              <w:rPr>
                <w:rFonts w:ascii="Times New Roman" w:hAnsi="Times New Roman"/>
              </w:rPr>
              <w:t>Ideas (including, but not limited to, Slow Violence, Environmental Justice, and Human Causation of Climate change)</w:t>
            </w:r>
          </w:p>
        </w:tc>
        <w:tc>
          <w:tcPr>
            <w:tcW w:w="1915" w:type="dxa"/>
          </w:tcPr>
          <w:p w:rsidR="00E30412" w:rsidRDefault="00070FC2" w:rsidP="00E30412">
            <w:pPr>
              <w:rPr>
                <w:rFonts w:ascii="Times New Roman" w:hAnsi="Times New Roman"/>
              </w:rPr>
            </w:pPr>
            <w:r>
              <w:rPr>
                <w:rFonts w:ascii="Times New Roman" w:hAnsi="Times New Roman"/>
              </w:rPr>
              <w:t>Original and insightful; demonstrates an deep understanding of the environmental implications of the hobby/interest</w:t>
            </w:r>
          </w:p>
        </w:tc>
        <w:tc>
          <w:tcPr>
            <w:tcW w:w="1915" w:type="dxa"/>
          </w:tcPr>
          <w:p w:rsidR="00E30412" w:rsidRDefault="00070FC2" w:rsidP="00E30412">
            <w:pPr>
              <w:rPr>
                <w:rFonts w:ascii="Times New Roman" w:hAnsi="Times New Roman"/>
              </w:rPr>
            </w:pPr>
            <w:r>
              <w:rPr>
                <w:rFonts w:ascii="Times New Roman" w:hAnsi="Times New Roman"/>
              </w:rPr>
              <w:t>Well defined and well defended with a connection to the environmental impact of the hobby/interest</w:t>
            </w:r>
          </w:p>
        </w:tc>
        <w:tc>
          <w:tcPr>
            <w:tcW w:w="1915" w:type="dxa"/>
          </w:tcPr>
          <w:p w:rsidR="00E30412" w:rsidRDefault="00070FC2" w:rsidP="00E30412">
            <w:pPr>
              <w:rPr>
                <w:rFonts w:ascii="Times New Roman" w:hAnsi="Times New Roman"/>
              </w:rPr>
            </w:pPr>
            <w:r>
              <w:rPr>
                <w:rFonts w:ascii="Times New Roman" w:hAnsi="Times New Roman"/>
              </w:rPr>
              <w:t>Focused on specific idea(s) and connects some information to the environmental impact of the hobby/interest</w:t>
            </w:r>
          </w:p>
        </w:tc>
        <w:tc>
          <w:tcPr>
            <w:tcW w:w="1916" w:type="dxa"/>
          </w:tcPr>
          <w:p w:rsidR="00E30412" w:rsidRDefault="00070FC2" w:rsidP="00E30412">
            <w:pPr>
              <w:rPr>
                <w:rFonts w:ascii="Times New Roman" w:hAnsi="Times New Roman"/>
              </w:rPr>
            </w:pPr>
            <w:r>
              <w:rPr>
                <w:rFonts w:ascii="Times New Roman" w:hAnsi="Times New Roman"/>
              </w:rPr>
              <w:t>Attempts to present an understanding of the connection between the hobby/industry and the environment</w:t>
            </w:r>
          </w:p>
        </w:tc>
      </w:tr>
      <w:tr w:rsidR="00E30412" w:rsidTr="00E30412">
        <w:tc>
          <w:tcPr>
            <w:tcW w:w="1915" w:type="dxa"/>
          </w:tcPr>
          <w:p w:rsidR="00E30412" w:rsidRDefault="00070FC2" w:rsidP="00E30412">
            <w:pPr>
              <w:rPr>
                <w:rFonts w:ascii="Times New Roman" w:hAnsi="Times New Roman"/>
              </w:rPr>
            </w:pPr>
            <w:r>
              <w:rPr>
                <w:rFonts w:ascii="Times New Roman" w:hAnsi="Times New Roman"/>
              </w:rPr>
              <w:t>Presentation</w:t>
            </w:r>
          </w:p>
        </w:tc>
        <w:tc>
          <w:tcPr>
            <w:tcW w:w="1915" w:type="dxa"/>
          </w:tcPr>
          <w:p w:rsidR="00E30412" w:rsidRDefault="00070FC2" w:rsidP="00E30412">
            <w:pPr>
              <w:rPr>
                <w:rFonts w:ascii="Times New Roman" w:hAnsi="Times New Roman"/>
              </w:rPr>
            </w:pPr>
            <w:r>
              <w:rPr>
                <w:rFonts w:ascii="Times New Roman" w:hAnsi="Times New Roman"/>
              </w:rPr>
              <w:t>At least 3 minutes; covers all the information in the report and supplements with additional comments</w:t>
            </w:r>
          </w:p>
        </w:tc>
        <w:tc>
          <w:tcPr>
            <w:tcW w:w="1915" w:type="dxa"/>
          </w:tcPr>
          <w:p w:rsidR="00E30412" w:rsidRDefault="00070FC2" w:rsidP="00E30412">
            <w:pPr>
              <w:rPr>
                <w:rFonts w:ascii="Times New Roman" w:hAnsi="Times New Roman"/>
              </w:rPr>
            </w:pPr>
            <w:r>
              <w:rPr>
                <w:rFonts w:ascii="Times New Roman" w:hAnsi="Times New Roman"/>
              </w:rPr>
              <w:t>At least 2 minutes; covers the report thoroughly.</w:t>
            </w:r>
          </w:p>
        </w:tc>
        <w:tc>
          <w:tcPr>
            <w:tcW w:w="1915" w:type="dxa"/>
          </w:tcPr>
          <w:p w:rsidR="00E30412" w:rsidRDefault="00070FC2" w:rsidP="00E30412">
            <w:pPr>
              <w:rPr>
                <w:rFonts w:ascii="Times New Roman" w:hAnsi="Times New Roman"/>
              </w:rPr>
            </w:pPr>
            <w:r>
              <w:rPr>
                <w:rFonts w:ascii="Times New Roman" w:hAnsi="Times New Roman"/>
              </w:rPr>
              <w:t>More than 1 minute; makes reference to most items in the report.</w:t>
            </w:r>
          </w:p>
        </w:tc>
        <w:tc>
          <w:tcPr>
            <w:tcW w:w="1916" w:type="dxa"/>
          </w:tcPr>
          <w:p w:rsidR="00E30412" w:rsidRDefault="00070FC2" w:rsidP="00E30412">
            <w:pPr>
              <w:rPr>
                <w:rFonts w:ascii="Times New Roman" w:hAnsi="Times New Roman"/>
              </w:rPr>
            </w:pPr>
            <w:proofErr w:type="gramStart"/>
            <w:r>
              <w:rPr>
                <w:rFonts w:ascii="Times New Roman" w:hAnsi="Times New Roman"/>
              </w:rPr>
              <w:t>Under</w:t>
            </w:r>
            <w:proofErr w:type="gramEnd"/>
            <w:r>
              <w:rPr>
                <w:rFonts w:ascii="Times New Roman" w:hAnsi="Times New Roman"/>
              </w:rPr>
              <w:t xml:space="preserve"> 1 minute and references only 1 or 2 report elements. </w:t>
            </w:r>
          </w:p>
        </w:tc>
      </w:tr>
    </w:tbl>
    <w:p w:rsidR="00E30412" w:rsidRPr="00E30412" w:rsidRDefault="00E30412" w:rsidP="00E30412">
      <w:pPr>
        <w:rPr>
          <w:rFonts w:ascii="Times New Roman" w:hAnsi="Times New Roman"/>
        </w:rPr>
      </w:pPr>
    </w:p>
    <w:p w:rsidR="006A7D46" w:rsidRDefault="006A7D46" w:rsidP="0064447D">
      <w:pPr>
        <w:rPr>
          <w:rFonts w:ascii="Times New Roman" w:hAnsi="Times New Roman"/>
        </w:rPr>
      </w:pPr>
    </w:p>
    <w:p w:rsidR="00F11F68" w:rsidRDefault="00F11F68"/>
    <w:sectPr w:rsidR="00F11F68" w:rsidSect="00F11F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C2ED0"/>
    <w:multiLevelType w:val="hybridMultilevel"/>
    <w:tmpl w:val="F40AB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64447D"/>
    <w:rsid w:val="00070FC2"/>
    <w:rsid w:val="0064447D"/>
    <w:rsid w:val="006A7D46"/>
    <w:rsid w:val="009F4BA9"/>
    <w:rsid w:val="00E30412"/>
    <w:rsid w:val="00F11F68"/>
    <w:rsid w:val="00F134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47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447D"/>
    <w:rPr>
      <w:color w:val="0000FF"/>
      <w:u w:val="single"/>
    </w:rPr>
  </w:style>
  <w:style w:type="table" w:styleId="TableGrid">
    <w:name w:val="Table Grid"/>
    <w:basedOn w:val="TableNormal"/>
    <w:uiPriority w:val="59"/>
    <w:rsid w:val="00E304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conklin@mcpasd.k12.wi.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MCPASD</Company>
  <LinksUpToDate>false</LinksUpToDate>
  <CharactersWithSpaces>3757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mconklin</dc:creator>
  <cp:lastModifiedBy>mconklin</cp:lastModifiedBy>
  <cp:revision>4</cp:revision>
  <dcterms:created xsi:type="dcterms:W3CDTF">2013-04-02T15:40:00Z</dcterms:created>
  <dcterms:modified xsi:type="dcterms:W3CDTF">2013-04-02T16:31:00Z</dcterms:modified>
</cp:coreProperties>
</file>